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43" w:rsidRDefault="00C67D43" w:rsidP="00C67D43">
      <w:pPr>
        <w:jc w:val="center"/>
      </w:pPr>
      <w:r>
        <w:t>Narrative Writing Expectations from the Common Core Standards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C67D43" w:rsidTr="00CA661F">
        <w:tc>
          <w:tcPr>
            <w:tcW w:w="2196" w:type="dxa"/>
          </w:tcPr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</w:t>
            </w:r>
            <w:r w:rsidRPr="00C67D43">
              <w:rPr>
                <w:b/>
                <w:bCs/>
                <w:sz w:val="23"/>
                <w:szCs w:val="23"/>
                <w:vertAlign w:val="superscript"/>
              </w:rPr>
              <w:t>rd</w:t>
            </w:r>
            <w:r>
              <w:rPr>
                <w:b/>
                <w:bCs/>
                <w:sz w:val="23"/>
                <w:szCs w:val="23"/>
              </w:rPr>
              <w:t xml:space="preserve"> Grade</w:t>
            </w:r>
          </w:p>
        </w:tc>
        <w:tc>
          <w:tcPr>
            <w:tcW w:w="2196" w:type="dxa"/>
          </w:tcPr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</w:t>
            </w:r>
            <w:r w:rsidRPr="00C67D43">
              <w:rPr>
                <w:b/>
                <w:bCs/>
                <w:sz w:val="23"/>
                <w:szCs w:val="23"/>
                <w:vertAlign w:val="superscript"/>
              </w:rPr>
              <w:t>th</w:t>
            </w:r>
            <w:r>
              <w:rPr>
                <w:b/>
                <w:bCs/>
                <w:sz w:val="23"/>
                <w:szCs w:val="23"/>
              </w:rPr>
              <w:t xml:space="preserve"> Grade</w:t>
            </w:r>
          </w:p>
        </w:tc>
        <w:tc>
          <w:tcPr>
            <w:tcW w:w="2196" w:type="dxa"/>
          </w:tcPr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</w:t>
            </w:r>
            <w:r w:rsidRPr="00C67D43">
              <w:rPr>
                <w:b/>
                <w:bCs/>
                <w:sz w:val="23"/>
                <w:szCs w:val="23"/>
                <w:vertAlign w:val="superscript"/>
              </w:rPr>
              <w:t>th</w:t>
            </w:r>
            <w:r>
              <w:rPr>
                <w:b/>
                <w:bCs/>
                <w:sz w:val="23"/>
                <w:szCs w:val="23"/>
              </w:rPr>
              <w:t xml:space="preserve"> Grade</w:t>
            </w:r>
          </w:p>
        </w:tc>
        <w:tc>
          <w:tcPr>
            <w:tcW w:w="2196" w:type="dxa"/>
          </w:tcPr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</w:t>
            </w:r>
            <w:r w:rsidRPr="00C67D43">
              <w:rPr>
                <w:b/>
                <w:bCs/>
                <w:sz w:val="23"/>
                <w:szCs w:val="23"/>
                <w:vertAlign w:val="superscript"/>
              </w:rPr>
              <w:t>th</w:t>
            </w:r>
            <w:r>
              <w:rPr>
                <w:b/>
                <w:bCs/>
                <w:sz w:val="23"/>
                <w:szCs w:val="23"/>
              </w:rPr>
              <w:t xml:space="preserve"> Grade</w:t>
            </w:r>
          </w:p>
        </w:tc>
        <w:tc>
          <w:tcPr>
            <w:tcW w:w="2196" w:type="dxa"/>
          </w:tcPr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</w:t>
            </w:r>
            <w:r w:rsidRPr="00C67D43">
              <w:rPr>
                <w:b/>
                <w:bCs/>
                <w:sz w:val="23"/>
                <w:szCs w:val="23"/>
                <w:vertAlign w:val="superscript"/>
              </w:rPr>
              <w:t>th</w:t>
            </w:r>
            <w:r>
              <w:rPr>
                <w:b/>
                <w:bCs/>
                <w:sz w:val="23"/>
                <w:szCs w:val="23"/>
              </w:rPr>
              <w:t xml:space="preserve"> Grade</w:t>
            </w:r>
          </w:p>
        </w:tc>
        <w:tc>
          <w:tcPr>
            <w:tcW w:w="2196" w:type="dxa"/>
          </w:tcPr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</w:t>
            </w:r>
            <w:r w:rsidRPr="00C67D43">
              <w:rPr>
                <w:b/>
                <w:bCs/>
                <w:sz w:val="23"/>
                <w:szCs w:val="23"/>
                <w:vertAlign w:val="superscript"/>
              </w:rPr>
              <w:t>th</w:t>
            </w:r>
            <w:r>
              <w:rPr>
                <w:b/>
                <w:bCs/>
                <w:sz w:val="23"/>
                <w:szCs w:val="23"/>
              </w:rPr>
              <w:t xml:space="preserve"> Grade</w:t>
            </w:r>
          </w:p>
        </w:tc>
      </w:tr>
      <w:tr w:rsidR="00C67D43" w:rsidTr="00CA661F">
        <w:tc>
          <w:tcPr>
            <w:tcW w:w="2196" w:type="dxa"/>
          </w:tcPr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b/>
                <w:bCs/>
                <w:sz w:val="18"/>
                <w:szCs w:val="18"/>
              </w:rPr>
              <w:t xml:space="preserve">W.3.3: </w:t>
            </w:r>
            <w:r w:rsidRPr="00C67D43">
              <w:rPr>
                <w:sz w:val="18"/>
                <w:szCs w:val="18"/>
              </w:rPr>
              <w:t xml:space="preserve">Write narratives to develop real or imagined experiences or events using effective technique, descriptive details, and clear event sequences.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a. Establish a situation and introduce a narrator and/or characters; organize an event sequence that unfolds naturally.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b. Use dialogue and descriptions of actions, thoughts, and feelings to develop experiences and events or show the response of characters to situations.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c. Use temporal words and phrases to signal event order.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d. Provide a sense of closure. </w:t>
            </w:r>
          </w:p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96" w:type="dxa"/>
          </w:tcPr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b/>
                <w:bCs/>
                <w:sz w:val="18"/>
                <w:szCs w:val="18"/>
              </w:rPr>
              <w:t xml:space="preserve">W.4.3: </w:t>
            </w:r>
            <w:r w:rsidRPr="00C67D43">
              <w:rPr>
                <w:sz w:val="18"/>
                <w:szCs w:val="18"/>
              </w:rPr>
              <w:t xml:space="preserve">Write narratives to develop real or imagined experiences or events using effective technique, descriptive details, and clear event sequences.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a. Orient the reader by establishing a situation and introducing a narrator and/or characters; organize an event sequence that unfolds naturally.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b. Use dialogue and description to develop experiences and events or show the responses of characters to situations.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c. Use a variety of transitional words and phrases to manage the sequence of events.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d. Use concrete words and phrases and sensory details to convey experiences and events precisely.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e. Provide a conclusion that follows from the narrated experiences or events. </w:t>
            </w:r>
          </w:p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96" w:type="dxa"/>
          </w:tcPr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b/>
                <w:bCs/>
                <w:sz w:val="18"/>
                <w:szCs w:val="18"/>
              </w:rPr>
              <w:t xml:space="preserve">W.5.3: </w:t>
            </w:r>
            <w:r w:rsidRPr="00C67D43">
              <w:rPr>
                <w:sz w:val="18"/>
                <w:szCs w:val="18"/>
              </w:rPr>
              <w:t xml:space="preserve">Write narratives to develop real or imagined experiences or events using effective technique, descriptive details, and clear event sequences.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a. Orient the reader by establishing a situation and introducing a narrator and/or characters; organize an event sequence that unfolds naturally.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b. Use narrative techniques, such as dialogue, description, and pacing, to develop experiences and events or show the responses of characters to situations.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c. Use a variety of transitional words, phrases, and clauses to manage the sequence of events.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d. Use concrete words and phrases and sensory details to convey experiences and events precisely. </w:t>
            </w:r>
          </w:p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C67D43">
              <w:rPr>
                <w:sz w:val="18"/>
                <w:szCs w:val="18"/>
              </w:rPr>
              <w:t>e. Provide a conclusion that follows from the narrated experiences or events.</w:t>
            </w:r>
          </w:p>
        </w:tc>
        <w:tc>
          <w:tcPr>
            <w:tcW w:w="2196" w:type="dxa"/>
          </w:tcPr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b/>
                <w:bCs/>
                <w:sz w:val="18"/>
                <w:szCs w:val="18"/>
              </w:rPr>
              <w:t xml:space="preserve">W.6.3: </w:t>
            </w:r>
            <w:r w:rsidRPr="00C67D43">
              <w:rPr>
                <w:sz w:val="18"/>
                <w:szCs w:val="18"/>
              </w:rPr>
              <w:t xml:space="preserve">Write narratives to develop real or imagined experiences or events using effective technique, relevant descriptive details, and well-structured event sequences.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a. Engage and orient the reader by establishing a context and introducing a narrator and/or characters; organize an event sequence that unfolds naturally and logically.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b. Use narrative techniques, such as dialogue, pacing, and description, to develop experiences, events, and/or characters.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c. Use a variety of transition words, phrases, and clauses to convey sequence and signal shifts from one time frame or setting to another.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d. Use precise words and phrases, relevant descriptive details, and sensory language to convey experiences and events.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e. Provide a conclusion that follows from the narrated experiences or events. </w:t>
            </w:r>
          </w:p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96" w:type="dxa"/>
          </w:tcPr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b/>
                <w:bCs/>
                <w:sz w:val="18"/>
                <w:szCs w:val="18"/>
              </w:rPr>
              <w:t xml:space="preserve">W.7.3: </w:t>
            </w:r>
            <w:r w:rsidRPr="00C67D43">
              <w:rPr>
                <w:sz w:val="18"/>
                <w:szCs w:val="18"/>
              </w:rPr>
              <w:t xml:space="preserve">Write narratives to develop real or imagined experiences or events using effective technique, relevant descriptive details, and well-structured event sequences.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a. Engage and orient the reader by establishing a context and point of view and introducing a narrator and/or characters; organize an event sequence that unfolds naturally and logically.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b. Use narrative techniques, such as dialogue, pacing, and description, to develop experiences, events, and/or characters.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c. Use a variety of transition words, phrases, and clauses to convey sequence and signal shifts from one time frame or setting to another.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d. Use precise words and phrases, relevant descriptive details, and sensory language to capture the action and convey experiences and events.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e. Provide a conclusion that follows from and reflects on the narrated experiences or events. </w:t>
            </w:r>
          </w:p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96" w:type="dxa"/>
          </w:tcPr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b/>
                <w:bCs/>
                <w:sz w:val="18"/>
                <w:szCs w:val="18"/>
              </w:rPr>
              <w:t xml:space="preserve">W.8.3: </w:t>
            </w:r>
            <w:r w:rsidRPr="00C67D43">
              <w:rPr>
                <w:sz w:val="18"/>
                <w:szCs w:val="18"/>
              </w:rPr>
              <w:t xml:space="preserve">Write narratives to develop real or imagined experiences or events using effective technique, relevant descriptive details, and well-structured event sequences.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a. Engage and orient the reader by establishing a context and point of view and introducing a narrator and/or characters; organize an event sequence that unfolds naturally and logically.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b. Use narrative techniques, such as dialogue, pacing, description, and reflection, to develop experiences, events, and/or characters.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c. Use a variety of transition words, phrases, and clauses to convey sequence, signal shifts from one time frame or setting to another, and show the relationships among experiences and events.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d. Use precise words and phrases, relevant descriptive details, and sensory language to capture the action and convey experiences and events. </w:t>
            </w:r>
          </w:p>
          <w:p w:rsidR="00C67D43" w:rsidRPr="00C67D43" w:rsidRDefault="00C67D43" w:rsidP="00CA661F">
            <w:pPr>
              <w:pStyle w:val="Default"/>
              <w:rPr>
                <w:sz w:val="18"/>
                <w:szCs w:val="18"/>
              </w:rPr>
            </w:pPr>
            <w:r w:rsidRPr="00C67D43">
              <w:rPr>
                <w:sz w:val="18"/>
                <w:szCs w:val="18"/>
              </w:rPr>
              <w:t xml:space="preserve">e. Provide a conclusion that follows from and reflects on the narrated experiences or events. </w:t>
            </w:r>
          </w:p>
          <w:p w:rsidR="00C67D43" w:rsidRDefault="00C67D43" w:rsidP="00CA661F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C67D43" w:rsidRDefault="00C67D43"/>
    <w:sectPr w:rsidR="00C67D43" w:rsidSect="00C67D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43"/>
    <w:rsid w:val="00083CE2"/>
    <w:rsid w:val="00292C17"/>
    <w:rsid w:val="00C6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7D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67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7D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67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spearse</dc:creator>
  <cp:lastModifiedBy>spearse</cp:lastModifiedBy>
  <cp:revision>1</cp:revision>
  <dcterms:created xsi:type="dcterms:W3CDTF">2013-03-13T20:35:00Z</dcterms:created>
  <dcterms:modified xsi:type="dcterms:W3CDTF">2013-03-13T20:42:00Z</dcterms:modified>
</cp:coreProperties>
</file>